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FC" w:rsidRDefault="00DF77FC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DF4DCE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8173908"/>
            <wp:effectExtent l="0" t="0" r="0" b="0"/>
            <wp:docPr id="1" name="Рисунок 1" descr="C:\Users\1\Documents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847B5" w:rsidRDefault="00A847B5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847B5" w:rsidRDefault="00A847B5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A847B5" w:rsidRDefault="00A847B5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478EF" w:rsidRDefault="001478EF" w:rsidP="00DF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77E26" w:rsidRPr="00674091" w:rsidRDefault="005B2616" w:rsidP="0067409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77FC">
        <w:rPr>
          <w:rFonts w:ascii="Times New Roman" w:hAnsi="Times New Roman" w:cs="Times New Roman"/>
          <w:sz w:val="28"/>
          <w:szCs w:val="28"/>
        </w:rPr>
        <w:t>финансирование расходов на питание в дошкольном образовательном учреждении и документацию.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1.4. Организация питания в дошкольном образовательном учреждении 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1.5. Порядок поставки продуктов определяется муниципальным контрактом и (или) договором. 1.6. Закупка и поставка продуктов питания осуществляется в порядке, установленном Положением о питании в ДОУ, Федеральным законом № 44-</w:t>
      </w:r>
      <w:r w:rsid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05.04.2013г с изменениями на 30 декабря 2020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учреждении.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1.7. Организация питания в детском саду осуществляется штатными работниками дошкольного образовательного учреждения</w:t>
      </w:r>
      <w:r w:rsid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ДОУ</w:t>
      </w:r>
      <w:r w:rsidR="00DF77FC">
        <w:rPr>
          <w:rFonts w:ascii="Times New Roman" w:hAnsi="Times New Roman" w:cs="Times New Roman"/>
          <w:sz w:val="28"/>
          <w:szCs w:val="28"/>
        </w:rPr>
        <w:t xml:space="preserve">.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>2. Основные цели и задачи организации питания в ДОУ</w:t>
      </w:r>
      <w:r w:rsidR="00DF77FC" w:rsidRPr="00674091">
        <w:rPr>
          <w:rFonts w:ascii="Times New Roman" w:hAnsi="Times New Roman" w:cs="Times New Roman"/>
          <w:b/>
          <w:sz w:val="28"/>
          <w:szCs w:val="28"/>
        </w:rPr>
        <w:t>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приобретения и хранения продуктов в дошкольном образовательном учреждении.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2.2. Основными задачами при организации питания воспитанников ДОУ являются: обеспечение воспитанников питанием, соответствующим возрастным физиологическим потребностям в рациональном и сбалансированном питании; гарантированное качество и безопасность питания и пищевых продуктов, используемых в питании; 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 пропаганда принципов здорового и полноценного питания; анализ и оценки уровня профессионализма лиц, участвующих в обеспечении качественного питания, по результатам их практической деятельности; разработка и соблюдение нормативно-правовых актов ДОУ в части организации и обеспечения качественного питания в дошкольном </w:t>
      </w:r>
      <w:r w:rsidR="00DF77FC">
        <w:rPr>
          <w:rFonts w:ascii="Times New Roman" w:hAnsi="Times New Roman" w:cs="Times New Roman"/>
          <w:sz w:val="28"/>
          <w:szCs w:val="28"/>
        </w:rPr>
        <w:t xml:space="preserve"> образовательном учреждении.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>3. Требования к организации питания воспитанников ДОУ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3.2. Требования к деятельности по формированию рациона и организации питания детей в ДОУ, производству, реализации, организ</w:t>
      </w:r>
      <w:r w:rsidR="00DF77FC">
        <w:rPr>
          <w:rFonts w:ascii="Times New Roman" w:hAnsi="Times New Roman" w:cs="Times New Roman"/>
          <w:sz w:val="28"/>
          <w:szCs w:val="28"/>
        </w:rPr>
        <w:t>а</w:t>
      </w:r>
      <w:r w:rsidRPr="00DF77FC">
        <w:rPr>
          <w:rFonts w:ascii="Times New Roman" w:hAnsi="Times New Roman" w:cs="Times New Roman"/>
          <w:sz w:val="28"/>
          <w:szCs w:val="28"/>
        </w:rPr>
        <w:t>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3.3.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 Помещение пищеблока должно быть оборудовано вытяжной вентиляцией.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 xml:space="preserve">4. Порядок поставки продуктов в ДОУ </w:t>
      </w:r>
      <w:r w:rsidR="00DF77FC" w:rsidRPr="00674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4.1. Порядок поставки продуктов определяется договором между поставщиком и дошкольным образовательным учреждением.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4.2. Поставщик поставляет товар отдельными партиями по заявкам дошкольного образовательного учреждения, с момента подписания контракта.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4.3. Поставка товара осуществляется путем его доставки поставщиком на склад дошкольной образовательной организации.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4.4. Товар передается в соответствии с заявкой ДОУ, содержащей дату поставки, наименование и количество товара, подлежащего доставке.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4.5. 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4.6. Товар должен быть упакован надлежащим образом, обеспечивающим его сохранность при перевозке и хранении.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4.7. На упаковку (тару) товара должна быть нанесена маркировка в соответствии с требованиями законодательства Российской Федерации.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4.8. Продукция поставляется в одноразовой упаковке (таре) производителя. 4.9. Вместе с товаром поставщик передает документы на него, указанные в спецификации.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4.10.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ДОУ, который хранится в течение года.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674091">
        <w:rPr>
          <w:rFonts w:ascii="Times New Roman" w:hAnsi="Times New Roman" w:cs="Times New Roman"/>
          <w:b/>
          <w:sz w:val="28"/>
          <w:szCs w:val="28"/>
        </w:rPr>
        <w:t>5. Условия и сроки хранения продуктов</w:t>
      </w:r>
      <w:r w:rsidR="00DF77FC" w:rsidRPr="00674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Pr="00674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5.1. Доставка и хранение продуктов питания должны находиться под строгим контролем заведующего и медицинских работников ДОУ, так как от этого зависит качество приготовляемой пищи.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5.2. Пищевые продукты, поступающие в дошкольное образовательное учреждение, имеют документы, подтверждающие их происхождение, качество и безопасность. 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5.4. 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Pr="00DF77FC">
        <w:rPr>
          <w:rFonts w:ascii="Times New Roman" w:hAnsi="Times New Roman" w:cs="Times New Roman"/>
          <w:sz w:val="28"/>
          <w:szCs w:val="28"/>
        </w:rPr>
        <w:t xml:space="preserve"> 5.5.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СанПиН. </w:t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DF77FC">
        <w:rPr>
          <w:rFonts w:ascii="Times New Roman" w:hAnsi="Times New Roman" w:cs="Times New Roman"/>
          <w:sz w:val="28"/>
          <w:szCs w:val="28"/>
        </w:rPr>
        <w:t>5.6. 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="00DF77FC">
        <w:rPr>
          <w:rFonts w:ascii="Times New Roman" w:hAnsi="Times New Roman" w:cs="Times New Roman"/>
          <w:sz w:val="28"/>
          <w:szCs w:val="28"/>
        </w:rPr>
        <w:tab/>
      </w:r>
      <w:r w:rsidRPr="00DF77FC">
        <w:rPr>
          <w:rFonts w:ascii="Times New Roman" w:hAnsi="Times New Roman" w:cs="Times New Roman"/>
          <w:sz w:val="28"/>
          <w:szCs w:val="28"/>
        </w:rPr>
        <w:t xml:space="preserve"> 5.7. Складские помещения и холодильные камеры необходимо содержать в чистоте, хорошо проветривать.</w:t>
      </w:r>
      <w:r w:rsidR="00DF77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 xml:space="preserve">6. Нормы питания и физиологических потребностей детей в пищевых веществах </w:t>
      </w:r>
      <w:r w:rsidR="00DF77FC" w:rsidRPr="00674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6.1. Воспитанники ДОУ получают </w:t>
      </w:r>
      <w:r w:rsidR="00CB428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четырех</w:t>
      </w:r>
      <w:r w:rsidR="00CB4281">
        <w:rPr>
          <w:rFonts w:ascii="Times New Roman" w:hAnsi="Times New Roman" w:cs="Times New Roman"/>
          <w:sz w:val="28"/>
          <w:szCs w:val="28"/>
        </w:rPr>
        <w:t xml:space="preserve">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разовое питание в зависимости от времени нахождения в детском саду.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DF77FC">
        <w:rPr>
          <w:rFonts w:ascii="Times New Roman" w:hAnsi="Times New Roman" w:cs="Times New Roman"/>
          <w:sz w:val="28"/>
          <w:szCs w:val="28"/>
        </w:rPr>
        <w:t>6.2. Объём пищи и выход блюд должны строго соответствовать возрасту ребёнка.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6.3. Питание в ДОУ осуществляется с учетом примерного десятидневного меню, разработанного на основе физиологических потребностей в питании детей дошкольного возраста, </w:t>
      </w:r>
      <w:r w:rsidR="00CB428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утверждённого заведующим дошкольным образовательным учреждением.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6.4. На основе примерного меню составляется ежедневное меню-требование и утверждается заведующим дошкольным образовательным учреждением. 6.5. При составлении меню-требования для детей в возрасте от 1 года до 7 лет учитывается: среднесуточный набор продуктов для каждой возрастной группы; объём блюд для каждой группы; нормы физиологических потребностей; нормы потерь при холодной и тепловой обработке продуктов; выход готовых блюд; нормы взаимозаменяемости продуктов при приготовлении блюд; требования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 в отношении запрещённых продуктов и блюд, использование которых может стать причиной возникновения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желудочнокишечного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 заболевания или отравления. 6.6. При наличии детей в дошкольном образовательном учреждении, имеющих рекомендации по специальному питанию, в меню-требование обязательно включаются блюда диетического питания.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6.7. Меню-требование является основным документом для приготовления пищи на пищеблоке дошкольного образовательного учреждения.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6.8. Вносить изменения в утверждённое меню-раскладку, без согласования с заведующим дошкольным образовательным учреждением, запрещается.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6.9.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указанием причины. В меню-раскладку вносятся изменения и заверяются подписью заведующего детским садом. Исправления в меню-раскладке не допускаются.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6.10. Для обеспечения преемственности питания родителей (законных представителей) информируют об ассортименте питания ребёнка, вывешивается меню на раздаче и в приёмных групп.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6.11.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</w:t>
      </w:r>
      <w:r w:rsidR="00CB428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CB4281">
        <w:rPr>
          <w:rFonts w:ascii="Times New Roman" w:hAnsi="Times New Roman" w:cs="Times New Roman"/>
          <w:sz w:val="28"/>
          <w:szCs w:val="28"/>
        </w:rPr>
        <w:t xml:space="preserve"> ,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CB4281">
        <w:rPr>
          <w:rFonts w:ascii="Times New Roman" w:hAnsi="Times New Roman" w:cs="Times New Roman"/>
          <w:sz w:val="28"/>
          <w:szCs w:val="28"/>
        </w:rPr>
        <w:t xml:space="preserve">  медсестра.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>7. Организация питания в дошкольном образовательном учреждении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7.1. Контроль организации питания воспитанников ДОУ, соблюдения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менютребования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 осуществляет заведующий дошкольным образовательным учреждением.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7.2. В ДОУ созданы следующие условия для организации питания: наличие производственных помещений для хранения и приготовления пищи, полностью оснащенных необходимым технологическим оборудованием и инвентарем; наличие помещений для приема пищи, оснащенных соответствующей мебелью. 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7.3. Выдача готовой пищи разрешается только после проведения контроля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 комиссией в составе не менее 3-х человек. Результаты контроля регистрируются в журнале бракераж</w:t>
      </w:r>
      <w:r w:rsidR="00CB4281">
        <w:rPr>
          <w:rFonts w:ascii="Times New Roman" w:hAnsi="Times New Roman" w:cs="Times New Roman"/>
          <w:sz w:val="28"/>
          <w:szCs w:val="28"/>
        </w:rPr>
        <w:t xml:space="preserve">а готовой кулинарной продукции.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7.4. Масса порционных блюд должна соответствовать выходу блюда, указанному в меню. 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DF77FC">
        <w:rPr>
          <w:rFonts w:ascii="Times New Roman" w:hAnsi="Times New Roman" w:cs="Times New Roman"/>
          <w:sz w:val="28"/>
          <w:szCs w:val="28"/>
        </w:rPr>
        <w:t>7.5.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7.6.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 и т.д. оставляют поштучно, целиком (в объеме одной порции).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7.7. 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°С. Посуда с пробами маркируется с указанием наименования приема пищи и датой отбора. Контроль правильности отбора и хранения суточной пробы осуществляется ответственным лицом.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7.8. Меню-требование является основным документом для приготовления пищи на пищеблоке дошкольного образовательного учреждения.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7.9. Вносить изменения в утвержденное меню-требование, без согласования с заведующим дошкольным образовательным учреждением запрещается.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7.10. При необходимости внесения изменения в меню-требование (несвоевременный завоз продуктов, недоброкачественность продукта) в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менютребование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 вносятся изменения и заверяются подписью заведующего дошкольным образовательным учреждением. Исправления в меню-требовании не допускаются.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7.11. Для обеспечения преемственности питания родителей (законных представителей) информируют об ассортименте питания ребенка, вывешивая меню на раздаче, в приемных групп, с указанием полного наименования блюд. Выхода блюда и стоимость дня.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7.12. В целях профилактики гиповитаминозов, непосредственно перед раздачей, медицинским работником дошкольного образовательного учреждения осуществляется С-витаминизация III блюда.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7.13. Для предотвращения возникновения и распространения инфекционных и массовых неинфекционных заболеваний (отравлений) не допускается: использование запрещенных пищевых продуктов; изготовление на пищеблоке ДОУ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7.14. Проверку качества пищи, соблюдение рецептур и технологических режимов осуществляет медицинский работник дошкольного образовательного учреждения.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7.15. Дошкольное образовательное учреждения обеспечивает охрану товарно</w:t>
      </w:r>
      <w:r w:rsidR="00CB4281">
        <w:rPr>
          <w:rFonts w:ascii="Times New Roman" w:hAnsi="Times New Roman" w:cs="Times New Roman"/>
          <w:sz w:val="28"/>
          <w:szCs w:val="28"/>
        </w:rPr>
        <w:t>-</w:t>
      </w:r>
      <w:r w:rsidRPr="00DF77FC">
        <w:rPr>
          <w:rFonts w:ascii="Times New Roman" w:hAnsi="Times New Roman" w:cs="Times New Roman"/>
          <w:sz w:val="28"/>
          <w:szCs w:val="28"/>
        </w:rPr>
        <w:t xml:space="preserve">материальных ценностей.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7.16. В компетенцию заведующего ДОУ по организации питания входит: ежедневное утверждение меню-требования; контроль состояния производственной базы пищеблока, замена устаревшего оборудования, его ремонт и обеспечение запасными частями; капитальный и текущий ремонт помещений пищеблока; контроль соблюдения требований санитарно-эпидемиологических правил и норм; 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 заключение контрактов на поставку продуктов питания поставщиком.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7.17. Работа по организации питания детей в группах осуществляется под руководством воспитателя и заключается: в создании безопасных условий при подготовке и во время приема пищи; в формировании культурно-гигиенических навыков во время приема пищи детьми.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7.18. Привлекать воспитанников дошкольного образовательного учреждения к получению пищи с пищеблока категорически запрещается.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7.19. Перед раздачей пищи детям помощник воспитателя обязан: промыть столы горячей водой с мылом; тщательно вымыть руки; надеть специальную одежду для получения и раздачи пищи; проветрить помещение; сервировать столы в соответствии с приемом пищи.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7.20. К сервировке столов могут привлекаться дети с 3 лет.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7.21. Во время раздачи пищи категорически запрещается нахождение воспитанников в обеденной зоне.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7.22. Подача блюд и прием пищи в обед осуществляется в следующем порядке: во время сервировки столов на столы ставятся хлебные тарелки с хлебом; разливают III блюдо; подается первое блюдо; дети рассаживаются за столы и начинают прием пищи; по мере употребления воспитанниками ДОУ блюда, помощник воспитателя убирает со столов салатники; дети приступают к приему первого блюда; по окончании, помощник воспитателя убирает со столов тарелки из-под первого; подается второе блюдо; прием пищи заканчивается приемом третьего блюда.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7.23. В группах раннего возраста детей, у которых не сформирован навык самостоятельного приема пищи, докармливают. </w:t>
      </w:r>
      <w:r w:rsidR="00CB428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674091">
        <w:rPr>
          <w:rFonts w:ascii="Times New Roman" w:hAnsi="Times New Roman" w:cs="Times New Roman"/>
          <w:b/>
          <w:sz w:val="28"/>
          <w:szCs w:val="28"/>
        </w:rPr>
        <w:t>8. Порядок учета питания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8.1. К началу учебного года заведующим ДОУ издается приказ о назначении ответственных за организацию питания, определяются их функциональные обязанности.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8.2. Ответственный за организацию питания осуществляют учет питающихся детей в Журнале учета посещаемости детей.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8.3. Ежедневно лицо, ответственное за организацию питания, составляет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менютребование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 на следующий день. Меню составляется на основании списков присутствующих детей, которые ежедневно с 8.00 ч. до 8.30 ч. подают педагоги. 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8.4. 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</w:r>
      <w:r w:rsidR="00CB42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8.5.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Pr="00DF77FC">
        <w:rPr>
          <w:rFonts w:ascii="Times New Roman" w:hAnsi="Times New Roman" w:cs="Times New Roman"/>
          <w:sz w:val="28"/>
          <w:szCs w:val="28"/>
        </w:rPr>
        <w:t xml:space="preserve"> 8.6.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 8.7. 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8.8.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8.9. Начисление оплаты за питание производится централизованной бухгалтерией на основании табелей посещаемости, которые заполняют педагоги. Число 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бюджетных средств.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8.10. Финансовое обеспечение питания отнесено к компетенции заведующего дошкольным образовательным учреждением.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8.11. Расходы по обеспечению питания воспитанников включаются в оплату родителям (законным представителям), размер которой устанавливается на основании решения администрации </w:t>
      </w:r>
      <w:r w:rsidR="0067409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67409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>района</w:t>
      </w:r>
      <w:r w:rsidR="0067409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8.12. Частичное возмещение расходов на питание воспитанников обеспечивается бюджетом </w:t>
      </w:r>
      <w:r w:rsidR="006740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8.13. В течение месяца в стоимости дневного рациона питания допускаются небольшие отклонения от установленной суммы, но средняя стоимость дневного рациона за месяц выдерживается не ниже установленной. </w:t>
      </w:r>
      <w:r w:rsidR="0067409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>9. Разграничение компетенции по вопросам организации питания в ДОУ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9.1. Заведующий дошкольным образовательным учреждением создаёт условия для организации качественного питания воспитанников.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F77FC">
        <w:rPr>
          <w:rFonts w:ascii="Times New Roman" w:hAnsi="Times New Roman" w:cs="Times New Roman"/>
          <w:sz w:val="28"/>
          <w:szCs w:val="28"/>
        </w:rPr>
        <w:t>9.2. Заведующий несёт персональную ответственность за организацию питания детей в дошкольном образовательном учреждении.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9.3. Заведующий ДОУ представляет учредителю необходимые документы по использованию денежных средств на питание воспитанников.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F77FC">
        <w:rPr>
          <w:rFonts w:ascii="Times New Roman" w:hAnsi="Times New Roman" w:cs="Times New Roman"/>
          <w:sz w:val="28"/>
          <w:szCs w:val="28"/>
        </w:rPr>
        <w:t>9.4.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9.5. 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9.6. Мероприятия проводимые в ДОУ: медицинские осмотры персонала кухни и ежедневный осмотр на наличие гнойничковых заболеваний кожи рук и открытых поверхностей тела, а также ангин, катаральных явлений верхних дыхательных путей; поступление продуктов питания и продовольственного сырья только с сопроводи-тельными документами (сертификат, декларация о соответствии товара, удостоверение качества, ветеринарное свидетельство); ведение необходимой документации; холодильные установки с разной температурой хранения, с регистрацией температуры в журнале; информирование родителей (законных представителей) воспитанников о ежедневном меню с указанием выхода готовых блюд.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>10. Финансирование расходов на питание воспитанников в ДОУ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10.1. Финансирование расходов на питание в дошкольном образовательном учреждении осуществляется за счёт бюджетных средств.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10.2.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74091">
        <w:rPr>
          <w:rFonts w:ascii="Times New Roman" w:hAnsi="Times New Roman" w:cs="Times New Roman"/>
          <w:b/>
          <w:sz w:val="28"/>
          <w:szCs w:val="28"/>
        </w:rPr>
        <w:t>11. Контроль организации питания</w:t>
      </w:r>
      <w:r w:rsidR="00674091" w:rsidRPr="00674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11.1. К началу нового года заведующим ДОУ издается приказ о назначении лица, ответственного за питание в дошкольном образовательном учреждении, определяются его функциональные обязанности.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11.2. Контроль организации питания в дошкольном образовательном учреждении осуществляют заведующий, медицинский работник,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 комиссия в составе трех человек, утвержденных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11.3. Заведующий ДОУ обеспечивает контроль: выполнения суточных норм продуктового набора, норм потребления пищевых веществ, энергетической ценности дневного рациона; выполнения договоров на закупку и поставку продуктов питания; условий хранения и сроков реализации пищевых продуктов; материально-технического состояния помещений пищеблока, наличия необходимого оборудования, его исправности; обеспечения пищеблока дошкольного образовательного учреждения и мест приема пищи достаточным количеством столовой и кухонной посуды, спецодеждой, </w:t>
      </w:r>
      <w:proofErr w:type="spellStart"/>
      <w:r w:rsidRPr="00DF77FC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F77FC">
        <w:rPr>
          <w:rFonts w:ascii="Times New Roman" w:hAnsi="Times New Roman" w:cs="Times New Roman"/>
          <w:sz w:val="28"/>
          <w:szCs w:val="28"/>
        </w:rPr>
        <w:t xml:space="preserve">¬-гигиеническими средствами, разделочным оборудованием и уборочным инвентарем.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11.4. Медицинский работник детского сада осуществляет контроль: 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санитарно-эпидемиологическими заключениями, качественными удостоверениями, ветеринарными справками); технологии приготовления пищи, качества и проведения бракеража готовых блюд, результаты которого ежедневно заносятся в журнал бракеража готовой кулинарной продукции; режима отбора и условий хранения суточных проб (ежедневно); работы пищеблока, его санитарного состояния, режима обработки посуды, технологического оборудования, инвентаря (ежедневно); соблюдения правил личной гигиены сотрудниками пищеблока с отметкой в журнале здоровья (ежедневно); информирования родителей (законных представителей) о ежедневном меню с указанием выхода готовых блюд (ежедневно); выполнения суточных норм питания на одного ребенка; 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674091">
        <w:rPr>
          <w:rFonts w:ascii="Times New Roman" w:hAnsi="Times New Roman" w:cs="Times New Roman"/>
          <w:sz w:val="28"/>
          <w:szCs w:val="28"/>
        </w:rPr>
        <w:t xml:space="preserve">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Pr="00674091">
        <w:rPr>
          <w:rFonts w:ascii="Times New Roman" w:hAnsi="Times New Roman" w:cs="Times New Roman"/>
          <w:b/>
          <w:sz w:val="28"/>
          <w:szCs w:val="28"/>
        </w:rPr>
        <w:t xml:space="preserve">12. Документация </w:t>
      </w:r>
      <w:r w:rsidR="00674091" w:rsidRPr="00674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12.1. В ДОУ должны быть следующие документы по вопросам организации питания (регламентирующие и учётные, подтверждающие расходы по питанию): Положение об организации питания воспитанников ДОУ; Положение об административном контроле качества питания в ДОУ; Договоры на поставку продуктов питания; Примерное 10-дневное меню, включающее меню-раскладку для возрастной группы детей (от 1 до 3 лет и от 3-7 лет) технологические карты кулинарных изделий (блюд), журнал учета калорийности, норм потребления пищевых веществ, витаминов и минералов; Меню-требование на каждый день с указанием выхода блюд для возрастной группы детей (от 1 до 3 лет и от 3-7 лет); 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 Журнал бракеража поступающего продовольственного сырья и пищевых продуктов (в соответствии с СанПиН); Журнал бракеража готовой продукции (в соответствии с СанПиН); Журнал контроля за температурным режимом холодильных камер и холодильников; Книга складского учета поступающих продуктов и продовольственного сырья.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>12.2. Перечень приказов: Об утверждении и введение в действие Положения по питанию в ДОУ; О введении в действие примерного 10-дневного меню для воспитанников дошкольного образовательного учреждения; Об организации питания детей с пищевой аллергией; О контроле по питанию; О графике выдачи пищи; О графике закладки продуктов.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 </w:t>
      </w:r>
      <w:r w:rsidR="00674091">
        <w:rPr>
          <w:rFonts w:ascii="Times New Roman" w:hAnsi="Times New Roman" w:cs="Times New Roman"/>
          <w:b/>
          <w:sz w:val="28"/>
          <w:szCs w:val="28"/>
        </w:rPr>
        <w:t xml:space="preserve">13. Заключительные положения.                                            </w:t>
      </w:r>
      <w:r w:rsidR="00674091" w:rsidRPr="0067409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13.1. Настоящее Положение об организации питания воспитанников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13.2.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7409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F77FC">
        <w:rPr>
          <w:rFonts w:ascii="Times New Roman" w:hAnsi="Times New Roman" w:cs="Times New Roman"/>
          <w:sz w:val="28"/>
          <w:szCs w:val="28"/>
        </w:rPr>
        <w:t xml:space="preserve">13.3. Положение принимается на неопределенный срок. Изменения и дополнения к Положению принимаются в порядке, предусмотренном п.13.1. настоящего Положения. </w:t>
      </w:r>
      <w:r w:rsidR="006740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="00674091">
        <w:rPr>
          <w:rFonts w:ascii="Times New Roman" w:hAnsi="Times New Roman" w:cs="Times New Roman"/>
          <w:sz w:val="28"/>
          <w:szCs w:val="28"/>
        </w:rPr>
        <w:tab/>
      </w:r>
      <w:r w:rsidRPr="00DF77FC">
        <w:rPr>
          <w:rFonts w:ascii="Times New Roman" w:hAnsi="Times New Roman" w:cs="Times New Roman"/>
          <w:sz w:val="28"/>
          <w:szCs w:val="28"/>
        </w:rPr>
        <w:t>13.4.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sectPr w:rsidR="00777E26" w:rsidRPr="00674091" w:rsidSect="0078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B2616"/>
    <w:rsid w:val="001478EF"/>
    <w:rsid w:val="005B2616"/>
    <w:rsid w:val="00674091"/>
    <w:rsid w:val="00777E26"/>
    <w:rsid w:val="007866FD"/>
    <w:rsid w:val="00936B15"/>
    <w:rsid w:val="00A847B5"/>
    <w:rsid w:val="00CB4281"/>
    <w:rsid w:val="00DA0C6E"/>
    <w:rsid w:val="00DF4DCE"/>
    <w:rsid w:val="00D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4317</Words>
  <Characters>24609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Азоркина В В</dc:creator>
  <cp:lastModifiedBy>Марина</cp:lastModifiedBy>
  <cp:revision>12</cp:revision>
  <cp:lastPrinted>2021-04-26T06:12:00Z</cp:lastPrinted>
  <dcterms:created xsi:type="dcterms:W3CDTF">2021-01-31T12:02:00Z</dcterms:created>
  <dcterms:modified xsi:type="dcterms:W3CDTF">2021-04-26T06:16:00Z</dcterms:modified>
</cp:coreProperties>
</file>